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09B" w:rsidRDefault="00F11AA9" w:rsidP="000C49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AA9">
        <w:rPr>
          <w:rFonts w:ascii="Times New Roman" w:hAnsi="Times New Roman" w:cs="Times New Roman"/>
          <w:b/>
          <w:sz w:val="28"/>
          <w:szCs w:val="28"/>
        </w:rPr>
        <w:t>АНОО ДПО Академия образования взрослых «Альтернатива»</w:t>
      </w:r>
    </w:p>
    <w:p w:rsidR="00F11AA9" w:rsidRDefault="00F11AA9" w:rsidP="000C4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AA9" w:rsidRDefault="00F11AA9" w:rsidP="000C49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Инновационная методическая площадка</w:t>
      </w:r>
    </w:p>
    <w:p w:rsidR="000C49F9" w:rsidRDefault="00F11AA9" w:rsidP="000C49F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49F9">
        <w:rPr>
          <w:rFonts w:ascii="Times New Roman" w:hAnsi="Times New Roman" w:cs="Times New Roman"/>
          <w:b/>
          <w:sz w:val="28"/>
          <w:szCs w:val="28"/>
        </w:rPr>
        <w:t>«</w:t>
      </w:r>
      <w:r w:rsidR="000C49F9" w:rsidRPr="000C49F9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Организация эффективного воспитательного процесса </w:t>
      </w:r>
    </w:p>
    <w:p w:rsidR="00F11AA9" w:rsidRPr="000C49F9" w:rsidRDefault="000C49F9" w:rsidP="000C49F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49F9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F24EB4">
        <w:rPr>
          <w:rFonts w:ascii="Times New Roman" w:eastAsia="Times New Roman" w:hAnsi="Times New Roman" w:cs="Times New Roman"/>
          <w:b/>
          <w:sz w:val="28"/>
          <w:szCs w:val="28"/>
        </w:rPr>
        <w:t>обще</w:t>
      </w:r>
      <w:r w:rsidRPr="000C49F9">
        <w:rPr>
          <w:rFonts w:ascii="Times New Roman" w:eastAsia="Times New Roman" w:hAnsi="Times New Roman" w:cs="Times New Roman"/>
          <w:b/>
          <w:sz w:val="28"/>
          <w:szCs w:val="28"/>
        </w:rPr>
        <w:t>образовательной организации</w:t>
      </w:r>
      <w:r w:rsidR="00AF0673">
        <w:rPr>
          <w:rFonts w:ascii="Times New Roman" w:eastAsia="Times New Roman" w:hAnsi="Times New Roman" w:cs="Times New Roman"/>
          <w:b/>
          <w:sz w:val="28"/>
          <w:szCs w:val="28"/>
        </w:rPr>
        <w:t xml:space="preserve"> (школе)</w:t>
      </w:r>
      <w:r w:rsidR="00F11AA9">
        <w:rPr>
          <w:rFonts w:ascii="Times New Roman" w:hAnsi="Times New Roman" w:cs="Times New Roman"/>
          <w:b/>
          <w:sz w:val="28"/>
          <w:szCs w:val="28"/>
        </w:rPr>
        <w:t>»</w:t>
      </w:r>
    </w:p>
    <w:p w:rsidR="00210ABC" w:rsidRDefault="00210ABC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ABC" w:rsidRPr="00210ABC" w:rsidRDefault="00210ABC" w:rsidP="00210A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ABC">
        <w:rPr>
          <w:rFonts w:ascii="Times New Roman" w:hAnsi="Times New Roman" w:cs="Times New Roman"/>
          <w:b/>
          <w:sz w:val="28"/>
          <w:szCs w:val="28"/>
        </w:rPr>
        <w:t xml:space="preserve">Направление: </w:t>
      </w:r>
      <w:r w:rsidR="00AF0673">
        <w:rPr>
          <w:rFonts w:ascii="Times New Roman" w:hAnsi="Times New Roman" w:cs="Times New Roman"/>
          <w:b/>
          <w:sz w:val="28"/>
          <w:szCs w:val="28"/>
        </w:rPr>
        <w:t>общее образование</w:t>
      </w:r>
    </w:p>
    <w:p w:rsidR="00210ABC" w:rsidRPr="00210ABC" w:rsidRDefault="00210ABC" w:rsidP="00210A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ABC" w:rsidRPr="00210ABC" w:rsidRDefault="00210ABC" w:rsidP="00210A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ABC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</w:p>
    <w:p w:rsidR="00210ABC" w:rsidRDefault="00210ABC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ABC" w:rsidRPr="00210ABC" w:rsidRDefault="00210ABC" w:rsidP="00210AB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0ABC">
        <w:rPr>
          <w:rFonts w:ascii="Times New Roman" w:hAnsi="Times New Roman" w:cs="Times New Roman"/>
          <w:b/>
          <w:sz w:val="28"/>
          <w:szCs w:val="28"/>
        </w:rPr>
        <w:t xml:space="preserve">Цель деятельности ИМП: </w:t>
      </w:r>
      <w:r w:rsidRPr="00210ABC">
        <w:rPr>
          <w:rFonts w:ascii="Times New Roman" w:hAnsi="Times New Roman" w:cs="Times New Roman"/>
          <w:sz w:val="28"/>
          <w:szCs w:val="28"/>
        </w:rPr>
        <w:t xml:space="preserve">научно-методического сопровождение деятельности </w:t>
      </w:r>
      <w:r w:rsidR="00AF0673">
        <w:rPr>
          <w:rFonts w:ascii="Times New Roman" w:hAnsi="Times New Roman" w:cs="Times New Roman"/>
          <w:sz w:val="28"/>
          <w:szCs w:val="28"/>
        </w:rPr>
        <w:t>обще</w:t>
      </w:r>
      <w:r w:rsidRPr="00210ABC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 w:rsidR="00AF0673">
        <w:rPr>
          <w:rFonts w:ascii="Times New Roman" w:hAnsi="Times New Roman" w:cs="Times New Roman"/>
          <w:sz w:val="28"/>
          <w:szCs w:val="28"/>
        </w:rPr>
        <w:t>по организации эффективного воспитательного процесса.</w:t>
      </w:r>
      <w:r w:rsidRPr="00210A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ABC" w:rsidRPr="00210ABC" w:rsidRDefault="00210ABC" w:rsidP="00210A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ABC">
        <w:rPr>
          <w:rFonts w:ascii="Times New Roman" w:hAnsi="Times New Roman" w:cs="Times New Roman"/>
          <w:b/>
          <w:sz w:val="28"/>
          <w:szCs w:val="28"/>
        </w:rPr>
        <w:t>Сроки деятельности ИМП:</w:t>
      </w:r>
      <w:r w:rsidRPr="00210ABC">
        <w:rPr>
          <w:rFonts w:ascii="Times New Roman" w:hAnsi="Times New Roman" w:cs="Times New Roman"/>
          <w:sz w:val="28"/>
          <w:szCs w:val="28"/>
        </w:rPr>
        <w:t xml:space="preserve"> с 01.</w:t>
      </w:r>
      <w:r w:rsidR="00C543F4">
        <w:rPr>
          <w:rFonts w:ascii="Times New Roman" w:hAnsi="Times New Roman" w:cs="Times New Roman"/>
          <w:sz w:val="28"/>
          <w:szCs w:val="28"/>
        </w:rPr>
        <w:t>10</w:t>
      </w:r>
      <w:r w:rsidRPr="00210ABC">
        <w:rPr>
          <w:rFonts w:ascii="Times New Roman" w:hAnsi="Times New Roman" w:cs="Times New Roman"/>
          <w:sz w:val="28"/>
          <w:szCs w:val="28"/>
        </w:rPr>
        <w:t>.2023 г. по 30.06.2024 г.</w:t>
      </w:r>
    </w:p>
    <w:p w:rsidR="00210ABC" w:rsidRPr="00210ABC" w:rsidRDefault="00210ABC" w:rsidP="00210A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ABC">
        <w:rPr>
          <w:rFonts w:ascii="Times New Roman" w:hAnsi="Times New Roman" w:cs="Times New Roman"/>
          <w:b/>
          <w:sz w:val="28"/>
          <w:szCs w:val="28"/>
        </w:rPr>
        <w:t>Участники ИМП:</w:t>
      </w:r>
      <w:r w:rsidRPr="00210ABC">
        <w:rPr>
          <w:rFonts w:ascii="Times New Roman" w:hAnsi="Times New Roman" w:cs="Times New Roman"/>
          <w:sz w:val="28"/>
          <w:szCs w:val="28"/>
        </w:rPr>
        <w:t xml:space="preserve"> руководители, заместители руководителей, методисты, </w:t>
      </w:r>
      <w:r w:rsidR="00AF0673">
        <w:rPr>
          <w:rFonts w:ascii="Times New Roman" w:hAnsi="Times New Roman" w:cs="Times New Roman"/>
          <w:sz w:val="28"/>
          <w:szCs w:val="28"/>
        </w:rPr>
        <w:t xml:space="preserve">советники по воспитанию, педагоги-организаторы, вожатые, </w:t>
      </w:r>
      <w:proofErr w:type="spellStart"/>
      <w:r w:rsidR="00AF0673">
        <w:rPr>
          <w:rFonts w:ascii="Times New Roman" w:hAnsi="Times New Roman" w:cs="Times New Roman"/>
          <w:sz w:val="28"/>
          <w:szCs w:val="28"/>
        </w:rPr>
        <w:t>тьюторы</w:t>
      </w:r>
      <w:proofErr w:type="spellEnd"/>
      <w:r w:rsidR="00AF0673">
        <w:rPr>
          <w:rFonts w:ascii="Times New Roman" w:hAnsi="Times New Roman" w:cs="Times New Roman"/>
          <w:sz w:val="28"/>
          <w:szCs w:val="28"/>
        </w:rPr>
        <w:t>, классные руководители, учителя, воспитатели и др.</w:t>
      </w:r>
    </w:p>
    <w:p w:rsidR="00210ABC" w:rsidRPr="00210ABC" w:rsidRDefault="00210ABC" w:rsidP="00210AB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ABC">
        <w:rPr>
          <w:rFonts w:ascii="Times New Roman" w:hAnsi="Times New Roman" w:cs="Times New Roman"/>
          <w:b/>
          <w:sz w:val="28"/>
          <w:szCs w:val="28"/>
        </w:rPr>
        <w:t>Научный руководитель:</w:t>
      </w:r>
      <w:r w:rsidRPr="00210ABC">
        <w:rPr>
          <w:rFonts w:ascii="Times New Roman" w:hAnsi="Times New Roman" w:cs="Times New Roman"/>
          <w:sz w:val="28"/>
          <w:szCs w:val="28"/>
        </w:rPr>
        <w:t xml:space="preserve"> </w:t>
      </w:r>
      <w:r w:rsidRPr="00210ABC">
        <w:rPr>
          <w:rFonts w:ascii="Times New Roman" w:eastAsia="Times New Roman" w:hAnsi="Times New Roman" w:cs="Times New Roman"/>
          <w:sz w:val="28"/>
          <w:szCs w:val="28"/>
        </w:rPr>
        <w:t xml:space="preserve">Ларина Валентина Петровна, </w:t>
      </w:r>
      <w:proofErr w:type="spellStart"/>
      <w:r w:rsidRPr="00210ABC">
        <w:rPr>
          <w:rFonts w:ascii="Times New Roman" w:eastAsia="Times New Roman" w:hAnsi="Times New Roman" w:cs="Times New Roman"/>
          <w:sz w:val="28"/>
          <w:szCs w:val="28"/>
        </w:rPr>
        <w:t>докт</w:t>
      </w:r>
      <w:proofErr w:type="spellEnd"/>
      <w:r w:rsidRPr="00210AB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210ABC">
        <w:rPr>
          <w:rFonts w:ascii="Times New Roman" w:eastAsia="Times New Roman" w:hAnsi="Times New Roman" w:cs="Times New Roman"/>
          <w:sz w:val="28"/>
          <w:szCs w:val="28"/>
        </w:rPr>
        <w:t>пед</w:t>
      </w:r>
      <w:proofErr w:type="spellEnd"/>
      <w:r w:rsidRPr="00210ABC">
        <w:rPr>
          <w:rFonts w:ascii="Times New Roman" w:eastAsia="Times New Roman" w:hAnsi="Times New Roman" w:cs="Times New Roman"/>
          <w:sz w:val="28"/>
          <w:szCs w:val="28"/>
        </w:rPr>
        <w:t>. наук.</w:t>
      </w:r>
    </w:p>
    <w:p w:rsidR="00210ABC" w:rsidRPr="00210ABC" w:rsidRDefault="00210ABC" w:rsidP="00210ABC">
      <w:pPr>
        <w:rPr>
          <w:rFonts w:ascii="Times New Roman" w:hAnsi="Times New Roman" w:cs="Times New Roman"/>
          <w:sz w:val="28"/>
          <w:szCs w:val="28"/>
        </w:rPr>
      </w:pPr>
    </w:p>
    <w:p w:rsidR="00210ABC" w:rsidRPr="00210ABC" w:rsidRDefault="00210ABC" w:rsidP="00210A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ABC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210ABC" w:rsidRPr="00210ABC" w:rsidRDefault="00210ABC" w:rsidP="00210AB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0ABC">
        <w:rPr>
          <w:rFonts w:ascii="Times New Roman" w:hAnsi="Times New Roman" w:cs="Times New Roman"/>
          <w:b/>
          <w:sz w:val="28"/>
          <w:szCs w:val="28"/>
        </w:rPr>
        <w:t xml:space="preserve">Комментарии. </w:t>
      </w:r>
    </w:p>
    <w:p w:rsidR="00210ABC" w:rsidRPr="00210ABC" w:rsidRDefault="00210ABC" w:rsidP="00210AB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0ABC">
        <w:rPr>
          <w:rFonts w:ascii="Times New Roman" w:hAnsi="Times New Roman" w:cs="Times New Roman"/>
          <w:sz w:val="28"/>
          <w:szCs w:val="28"/>
        </w:rPr>
        <w:t>План носит рамочный характер.</w:t>
      </w:r>
    </w:p>
    <w:p w:rsidR="00210ABC" w:rsidRPr="00210ABC" w:rsidRDefault="00210ABC" w:rsidP="00210A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ABC">
        <w:rPr>
          <w:rFonts w:ascii="Times New Roman" w:hAnsi="Times New Roman" w:cs="Times New Roman"/>
          <w:b/>
          <w:sz w:val="28"/>
          <w:szCs w:val="28"/>
        </w:rPr>
        <w:t xml:space="preserve">Академия </w:t>
      </w:r>
      <w:r w:rsidRPr="00210ABC">
        <w:rPr>
          <w:rFonts w:ascii="Times New Roman" w:hAnsi="Times New Roman" w:cs="Times New Roman"/>
          <w:sz w:val="28"/>
          <w:szCs w:val="28"/>
        </w:rPr>
        <w:t xml:space="preserve">оставляет за собой право внесения в данный план дополнительных вопросов, связанных с актуальными проблемами </w:t>
      </w:r>
      <w:r>
        <w:rPr>
          <w:rFonts w:ascii="Times New Roman" w:hAnsi="Times New Roman" w:cs="Times New Roman"/>
          <w:sz w:val="28"/>
          <w:szCs w:val="28"/>
        </w:rPr>
        <w:t>воспитания</w:t>
      </w:r>
      <w:r w:rsidR="00AF0673">
        <w:rPr>
          <w:rFonts w:ascii="Times New Roman" w:hAnsi="Times New Roman" w:cs="Times New Roman"/>
          <w:sz w:val="28"/>
          <w:szCs w:val="28"/>
        </w:rPr>
        <w:t xml:space="preserve"> </w:t>
      </w:r>
      <w:r w:rsidRPr="00210ABC">
        <w:rPr>
          <w:rFonts w:ascii="Times New Roman" w:hAnsi="Times New Roman" w:cs="Times New Roman"/>
          <w:sz w:val="28"/>
          <w:szCs w:val="28"/>
        </w:rPr>
        <w:t>школьников.</w:t>
      </w:r>
    </w:p>
    <w:p w:rsidR="00210ABC" w:rsidRPr="00210ABC" w:rsidRDefault="00210ABC" w:rsidP="00210A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ABC">
        <w:rPr>
          <w:rFonts w:ascii="Times New Roman" w:hAnsi="Times New Roman" w:cs="Times New Roman"/>
          <w:b/>
          <w:sz w:val="28"/>
          <w:szCs w:val="28"/>
        </w:rPr>
        <w:t xml:space="preserve">Участники ИМП </w:t>
      </w:r>
      <w:r w:rsidRPr="00210ABC">
        <w:rPr>
          <w:rFonts w:ascii="Times New Roman" w:hAnsi="Times New Roman" w:cs="Times New Roman"/>
          <w:sz w:val="28"/>
          <w:szCs w:val="28"/>
        </w:rPr>
        <w:t xml:space="preserve">имеют право внесения в план работы </w:t>
      </w:r>
      <w:r w:rsidRPr="00210ABC">
        <w:rPr>
          <w:rFonts w:ascii="Times New Roman" w:hAnsi="Times New Roman" w:cs="Times New Roman"/>
          <w:sz w:val="28"/>
          <w:szCs w:val="28"/>
          <w:u w:val="single"/>
        </w:rPr>
        <w:t xml:space="preserve">дополнительных </w:t>
      </w:r>
      <w:r w:rsidRPr="00210ABC">
        <w:rPr>
          <w:rFonts w:ascii="Times New Roman" w:hAnsi="Times New Roman" w:cs="Times New Roman"/>
          <w:sz w:val="28"/>
          <w:szCs w:val="28"/>
        </w:rPr>
        <w:t>мероприятий по теме Площадки.</w:t>
      </w:r>
    </w:p>
    <w:p w:rsidR="00210ABC" w:rsidRPr="00210ABC" w:rsidRDefault="00210ABC" w:rsidP="00210A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ABC">
        <w:rPr>
          <w:rFonts w:ascii="Times New Roman" w:hAnsi="Times New Roman" w:cs="Times New Roman"/>
          <w:sz w:val="28"/>
          <w:szCs w:val="28"/>
        </w:rPr>
        <w:t>Академия осуществляет полное научно-методическое сопровождение деятельности участников Площадки (программы, планы, методические материалы, диагностические материалы и др.).</w:t>
      </w:r>
    </w:p>
    <w:p w:rsidR="00210ABC" w:rsidRPr="00210ABC" w:rsidRDefault="00210ABC" w:rsidP="00210AB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0ABC">
        <w:rPr>
          <w:rFonts w:ascii="Times New Roman" w:hAnsi="Times New Roman" w:cs="Times New Roman"/>
          <w:b/>
          <w:sz w:val="28"/>
          <w:szCs w:val="28"/>
        </w:rPr>
        <w:t>Ежемесячно участникам будут предоставляться следующие услуги и материалы:</w:t>
      </w:r>
    </w:p>
    <w:p w:rsidR="00210ABC" w:rsidRPr="00210ABC" w:rsidRDefault="00210ABC" w:rsidP="00210A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ABC">
        <w:rPr>
          <w:rFonts w:ascii="Times New Roman" w:hAnsi="Times New Roman" w:cs="Times New Roman"/>
          <w:sz w:val="28"/>
          <w:szCs w:val="28"/>
        </w:rPr>
        <w:t>1) </w:t>
      </w:r>
      <w:proofErr w:type="spellStart"/>
      <w:r w:rsidRPr="00210ABC">
        <w:rPr>
          <w:rFonts w:ascii="Times New Roman" w:hAnsi="Times New Roman" w:cs="Times New Roman"/>
          <w:sz w:val="28"/>
          <w:szCs w:val="28"/>
        </w:rPr>
        <w:t>видеолекции</w:t>
      </w:r>
      <w:proofErr w:type="spellEnd"/>
      <w:r w:rsidRPr="00210ABC">
        <w:rPr>
          <w:rFonts w:ascii="Times New Roman" w:hAnsi="Times New Roman" w:cs="Times New Roman"/>
          <w:sz w:val="28"/>
          <w:szCs w:val="28"/>
        </w:rPr>
        <w:t xml:space="preserve"> по теме месяца (просмотр с любого гаджета в любое удобное время), </w:t>
      </w:r>
    </w:p>
    <w:p w:rsidR="00210ABC" w:rsidRPr="00210ABC" w:rsidRDefault="00210ABC" w:rsidP="00210A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ABC">
        <w:rPr>
          <w:rFonts w:ascii="Times New Roman" w:hAnsi="Times New Roman" w:cs="Times New Roman"/>
          <w:sz w:val="28"/>
          <w:szCs w:val="28"/>
        </w:rPr>
        <w:t xml:space="preserve">2) нормативные и правовые документы вопросу </w:t>
      </w:r>
      <w:r>
        <w:rPr>
          <w:rFonts w:ascii="Times New Roman" w:hAnsi="Times New Roman" w:cs="Times New Roman"/>
          <w:sz w:val="28"/>
          <w:szCs w:val="28"/>
        </w:rPr>
        <w:t>воспитания об</w:t>
      </w:r>
      <w:r w:rsidR="0080551A">
        <w:rPr>
          <w:rFonts w:ascii="Times New Roman" w:hAnsi="Times New Roman" w:cs="Times New Roman"/>
          <w:sz w:val="28"/>
          <w:szCs w:val="28"/>
        </w:rPr>
        <w:t>у</w:t>
      </w:r>
      <w:r w:rsidRPr="00210ABC">
        <w:rPr>
          <w:rFonts w:ascii="Times New Roman" w:hAnsi="Times New Roman" w:cs="Times New Roman"/>
          <w:sz w:val="28"/>
          <w:szCs w:val="28"/>
        </w:rPr>
        <w:t>чающихся;</w:t>
      </w:r>
    </w:p>
    <w:p w:rsidR="00210ABC" w:rsidRPr="00210ABC" w:rsidRDefault="00210ABC" w:rsidP="00210A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ABC">
        <w:rPr>
          <w:rFonts w:ascii="Times New Roman" w:hAnsi="Times New Roman" w:cs="Times New Roman"/>
          <w:sz w:val="28"/>
          <w:szCs w:val="28"/>
        </w:rPr>
        <w:t>3) методические материалы для выполнения практической работы по теме месяца (описание эффективных технологий, форм, методов работы и др.);</w:t>
      </w:r>
    </w:p>
    <w:p w:rsidR="00210ABC" w:rsidRPr="00210ABC" w:rsidRDefault="00210ABC" w:rsidP="00210A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ABC">
        <w:rPr>
          <w:rFonts w:ascii="Times New Roman" w:hAnsi="Times New Roman" w:cs="Times New Roman"/>
          <w:sz w:val="28"/>
          <w:szCs w:val="28"/>
        </w:rPr>
        <w:t>4) материалы для проведения методических конференций, круглых столов, обобщения и презентации опыта работы, проведения дней открытых дверей в современных формах и др.;</w:t>
      </w:r>
    </w:p>
    <w:p w:rsidR="00210ABC" w:rsidRPr="00210ABC" w:rsidRDefault="00210ABC" w:rsidP="00210A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ABC">
        <w:rPr>
          <w:rFonts w:ascii="Times New Roman" w:hAnsi="Times New Roman" w:cs="Times New Roman"/>
          <w:sz w:val="28"/>
          <w:szCs w:val="28"/>
        </w:rPr>
        <w:t>5) материалы для осуществления контроля и мониторинга по основным вопросам Площадки;</w:t>
      </w:r>
    </w:p>
    <w:p w:rsidR="00210ABC" w:rsidRPr="00210ABC" w:rsidRDefault="00210ABC" w:rsidP="00210A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ABC">
        <w:rPr>
          <w:rFonts w:ascii="Times New Roman" w:hAnsi="Times New Roman" w:cs="Times New Roman"/>
          <w:sz w:val="28"/>
          <w:szCs w:val="28"/>
        </w:rPr>
        <w:t>6) тематическое консультирование (дистанционное) и др.</w:t>
      </w:r>
    </w:p>
    <w:p w:rsidR="00210ABC" w:rsidRPr="00210ABC" w:rsidRDefault="00210ABC" w:rsidP="00210ABC">
      <w:pPr>
        <w:rPr>
          <w:rFonts w:ascii="Times New Roman" w:hAnsi="Times New Roman" w:cs="Times New Roman"/>
          <w:sz w:val="28"/>
          <w:szCs w:val="28"/>
        </w:rPr>
      </w:pPr>
    </w:p>
    <w:p w:rsidR="00210ABC" w:rsidRPr="00210ABC" w:rsidRDefault="00210ABC" w:rsidP="00210ABC">
      <w:pPr>
        <w:rPr>
          <w:rFonts w:ascii="Times New Roman" w:hAnsi="Times New Roman" w:cs="Times New Roman"/>
          <w:sz w:val="28"/>
          <w:szCs w:val="28"/>
        </w:rPr>
      </w:pPr>
    </w:p>
    <w:p w:rsidR="00F11AA9" w:rsidRDefault="00F11AA9" w:rsidP="005C038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521"/>
        <w:gridCol w:w="2403"/>
      </w:tblGrid>
      <w:tr w:rsidR="00210ABC" w:rsidTr="00A43AF8">
        <w:trPr>
          <w:trHeight w:val="654"/>
        </w:trPr>
        <w:tc>
          <w:tcPr>
            <w:tcW w:w="704" w:type="dxa"/>
            <w:shd w:val="clear" w:color="auto" w:fill="BDD6EE" w:themeFill="accent1" w:themeFillTint="66"/>
          </w:tcPr>
          <w:p w:rsidR="00210ABC" w:rsidRPr="00F11AA9" w:rsidRDefault="00210ABC" w:rsidP="00210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№ п</w:t>
            </w:r>
            <w:r w:rsidRPr="00D01170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6521" w:type="dxa"/>
            <w:shd w:val="clear" w:color="auto" w:fill="BDD6EE" w:themeFill="accent1" w:themeFillTint="66"/>
          </w:tcPr>
          <w:p w:rsidR="00210ABC" w:rsidRPr="00F11AA9" w:rsidRDefault="00210ABC" w:rsidP="00210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</w:t>
            </w:r>
          </w:p>
        </w:tc>
        <w:tc>
          <w:tcPr>
            <w:tcW w:w="2403" w:type="dxa"/>
            <w:shd w:val="clear" w:color="auto" w:fill="BDD6EE" w:themeFill="accent1" w:themeFillTint="66"/>
          </w:tcPr>
          <w:p w:rsidR="00210ABC" w:rsidRPr="00FC3978" w:rsidRDefault="00210ABC" w:rsidP="00210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210ABC" w:rsidTr="00210ABC">
        <w:trPr>
          <w:trHeight w:val="286"/>
        </w:trPr>
        <w:tc>
          <w:tcPr>
            <w:tcW w:w="704" w:type="dxa"/>
            <w:shd w:val="clear" w:color="auto" w:fill="DEEAF6" w:themeFill="accent1" w:themeFillTint="33"/>
          </w:tcPr>
          <w:p w:rsidR="00210ABC" w:rsidRDefault="00210ABC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210ABC" w:rsidRPr="005C3028" w:rsidRDefault="00C543F4" w:rsidP="00210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210ABC">
              <w:rPr>
                <w:rFonts w:ascii="Times New Roman" w:hAnsi="Times New Roman" w:cs="Times New Roman"/>
                <w:b/>
                <w:sz w:val="28"/>
                <w:szCs w:val="28"/>
              </w:rPr>
              <w:t>одготовка к запуску ИМП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210ABC" w:rsidRDefault="00210ABC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028" w:rsidTr="00B14074">
        <w:tc>
          <w:tcPr>
            <w:tcW w:w="704" w:type="dxa"/>
          </w:tcPr>
          <w:p w:rsidR="005C3028" w:rsidRDefault="005C302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C3028" w:rsidRPr="00154AB4" w:rsidRDefault="005C3028" w:rsidP="00B311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AB4">
              <w:rPr>
                <w:rFonts w:ascii="Times New Roman" w:hAnsi="Times New Roman" w:cs="Times New Roman"/>
                <w:sz w:val="28"/>
                <w:szCs w:val="28"/>
              </w:rPr>
              <w:t>Подготовка заявки об участии в ИМП</w:t>
            </w:r>
          </w:p>
        </w:tc>
        <w:tc>
          <w:tcPr>
            <w:tcW w:w="2403" w:type="dxa"/>
          </w:tcPr>
          <w:p w:rsidR="005C3028" w:rsidRDefault="00AF0673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5C3028" w:rsidTr="009E5F2F">
        <w:tc>
          <w:tcPr>
            <w:tcW w:w="704" w:type="dxa"/>
          </w:tcPr>
          <w:p w:rsidR="005C3028" w:rsidRDefault="005C302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C3028" w:rsidRPr="00F11AA9" w:rsidRDefault="005C3028" w:rsidP="005904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Издание приказа о включении </w:t>
            </w:r>
            <w:r w:rsidR="00AF0673"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 в состав ИМП</w:t>
            </w:r>
          </w:p>
        </w:tc>
        <w:tc>
          <w:tcPr>
            <w:tcW w:w="2403" w:type="dxa"/>
          </w:tcPr>
          <w:p w:rsidR="005C3028" w:rsidRDefault="00FC397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5C3028" w:rsidTr="009E5F2F">
        <w:tc>
          <w:tcPr>
            <w:tcW w:w="704" w:type="dxa"/>
          </w:tcPr>
          <w:p w:rsidR="005C3028" w:rsidRDefault="005C302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C3028" w:rsidRPr="00B311F3" w:rsidRDefault="005C3028" w:rsidP="00AF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Сертификата об участии </w:t>
            </w:r>
            <w:r w:rsidR="00AF0673">
              <w:rPr>
                <w:rFonts w:ascii="Times New Roman" w:hAnsi="Times New Roman" w:cs="Times New Roman"/>
                <w:sz w:val="28"/>
                <w:szCs w:val="28"/>
              </w:rPr>
              <w:t xml:space="preserve">школы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работе ИМП </w:t>
            </w:r>
          </w:p>
        </w:tc>
        <w:tc>
          <w:tcPr>
            <w:tcW w:w="2403" w:type="dxa"/>
          </w:tcPr>
          <w:p w:rsidR="005C3028" w:rsidRDefault="00FC397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B311F3" w:rsidTr="00B311F3">
        <w:tc>
          <w:tcPr>
            <w:tcW w:w="704" w:type="dxa"/>
          </w:tcPr>
          <w:p w:rsidR="00B311F3" w:rsidRDefault="00B311F3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B311F3" w:rsidRPr="00B311F3" w:rsidRDefault="00B311F3" w:rsidP="00AF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плана работы </w:t>
            </w:r>
            <w:r w:rsidR="00AF0673">
              <w:rPr>
                <w:rFonts w:ascii="Times New Roman" w:hAnsi="Times New Roman" w:cs="Times New Roman"/>
                <w:sz w:val="28"/>
                <w:szCs w:val="28"/>
              </w:rPr>
              <w:t xml:space="preserve">школы </w:t>
            </w:r>
            <w:r w:rsidR="00FC3978">
              <w:rPr>
                <w:rFonts w:ascii="Times New Roman" w:hAnsi="Times New Roman" w:cs="Times New Roman"/>
                <w:sz w:val="28"/>
                <w:szCs w:val="28"/>
              </w:rPr>
              <w:t xml:space="preserve">в рамках </w:t>
            </w: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>ИМП на учебный год</w:t>
            </w:r>
          </w:p>
        </w:tc>
        <w:tc>
          <w:tcPr>
            <w:tcW w:w="2403" w:type="dxa"/>
          </w:tcPr>
          <w:p w:rsidR="005C2B56" w:rsidRDefault="005C2B56" w:rsidP="00B546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B311F3" w:rsidRDefault="00AF0673" w:rsidP="00B546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5C3028" w:rsidTr="00F800EB">
        <w:tc>
          <w:tcPr>
            <w:tcW w:w="704" w:type="dxa"/>
          </w:tcPr>
          <w:p w:rsidR="005C3028" w:rsidRDefault="005C302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C3028" w:rsidRPr="00B311F3" w:rsidRDefault="005C3028" w:rsidP="00B311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Запуск ИМП (проведение стартового мероприятия ИМП (педсовета, совещания, круглого стола и др.)</w:t>
            </w:r>
          </w:p>
        </w:tc>
        <w:tc>
          <w:tcPr>
            <w:tcW w:w="2403" w:type="dxa"/>
          </w:tcPr>
          <w:p w:rsidR="005C2B56" w:rsidRDefault="00AF0673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  <w:p w:rsidR="005C3028" w:rsidRDefault="00FC397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210ABC" w:rsidTr="00210ABC">
        <w:tc>
          <w:tcPr>
            <w:tcW w:w="704" w:type="dxa"/>
            <w:shd w:val="clear" w:color="auto" w:fill="DEEAF6" w:themeFill="accent1" w:themeFillTint="33"/>
          </w:tcPr>
          <w:p w:rsidR="00210ABC" w:rsidRDefault="00210ABC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210ABC" w:rsidRPr="00210ABC" w:rsidRDefault="00D02230" w:rsidP="00210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Янва</w:t>
            </w:r>
            <w:r w:rsidR="00210ABC" w:rsidRPr="00210ABC">
              <w:rPr>
                <w:rFonts w:ascii="Times New Roman" w:hAnsi="Times New Roman" w:cs="Times New Roman"/>
                <w:b/>
                <w:sz w:val="28"/>
                <w:szCs w:val="28"/>
              </w:rPr>
              <w:t>рь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210ABC" w:rsidRDefault="00210ABC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ABC" w:rsidTr="00F800EB">
        <w:tc>
          <w:tcPr>
            <w:tcW w:w="704" w:type="dxa"/>
          </w:tcPr>
          <w:p w:rsidR="00210ABC" w:rsidRDefault="00210ABC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210ABC" w:rsidRDefault="00210ABC" w:rsidP="00210AB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10A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месяца:</w:t>
            </w:r>
          </w:p>
          <w:p w:rsidR="005C2B56" w:rsidRDefault="005C2B56" w:rsidP="00210AB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Воспитательные результаты и пути их достижения.</w:t>
            </w:r>
            <w:r w:rsidR="007134A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D02230" w:rsidRPr="00D02230" w:rsidRDefault="00D02230" w:rsidP="0021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организации воспитательного процесса в условиях ФГОС и ФОП.</w:t>
            </w:r>
          </w:p>
          <w:p w:rsidR="008F65B7" w:rsidRDefault="005C2B56" w:rsidP="0021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 </w:t>
            </w:r>
            <w:r w:rsidRPr="005C2B56">
              <w:rPr>
                <w:rFonts w:ascii="Times New Roman" w:hAnsi="Times New Roman" w:cs="Times New Roman"/>
                <w:sz w:val="28"/>
                <w:szCs w:val="28"/>
              </w:rPr>
              <w:t>как часть образовательных результатов.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2B56" w:rsidRPr="00210ABC" w:rsidRDefault="005C2B56" w:rsidP="0021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и сущность ВР.</w:t>
            </w:r>
          </w:p>
          <w:p w:rsidR="005C2B56" w:rsidRDefault="005C2B56" w:rsidP="0021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B56">
              <w:rPr>
                <w:rFonts w:ascii="Times New Roman" w:hAnsi="Times New Roman" w:cs="Times New Roman"/>
                <w:sz w:val="28"/>
                <w:szCs w:val="28"/>
              </w:rPr>
              <w:t>Уровни ВР. Взаимосвязь ВР и форм воспитательной работы.</w:t>
            </w:r>
          </w:p>
          <w:p w:rsidR="00D970E8" w:rsidRDefault="007134A1" w:rsidP="0021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воспитания</w:t>
            </w:r>
            <w:r w:rsidR="00D970E8">
              <w:rPr>
                <w:rFonts w:ascii="Times New Roman" w:hAnsi="Times New Roman" w:cs="Times New Roman"/>
                <w:sz w:val="28"/>
                <w:szCs w:val="28"/>
              </w:rPr>
              <w:t>. Рабочие прог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раммы учебных предметов, дисциплин, курсов, модулей.</w:t>
            </w:r>
          </w:p>
          <w:p w:rsidR="005C2B56" w:rsidRPr="005C2B56" w:rsidRDefault="005C2B56" w:rsidP="0021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формулировке ВР.</w:t>
            </w:r>
          </w:p>
          <w:p w:rsidR="00D970E8" w:rsidRDefault="00210ABC" w:rsidP="00B311F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10ABC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</w:t>
            </w:r>
          </w:p>
          <w:p w:rsidR="00D970E8" w:rsidRPr="00D970E8" w:rsidRDefault="00D970E8" w:rsidP="00B311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0E8">
              <w:rPr>
                <w:rFonts w:ascii="Times New Roman" w:hAnsi="Times New Roman" w:cs="Times New Roman"/>
                <w:sz w:val="28"/>
                <w:szCs w:val="28"/>
              </w:rPr>
              <w:t>Анализ рабочих программ на предмет корректности формулировок ВР</w:t>
            </w:r>
          </w:p>
        </w:tc>
        <w:tc>
          <w:tcPr>
            <w:tcW w:w="2403" w:type="dxa"/>
          </w:tcPr>
          <w:p w:rsidR="00C61E72" w:rsidRDefault="00C61E72" w:rsidP="00C61E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210ABC" w:rsidRDefault="00AF0673" w:rsidP="00C61E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210ABC" w:rsidTr="00210ABC">
        <w:tc>
          <w:tcPr>
            <w:tcW w:w="704" w:type="dxa"/>
            <w:shd w:val="clear" w:color="auto" w:fill="DEEAF6" w:themeFill="accent1" w:themeFillTint="33"/>
          </w:tcPr>
          <w:p w:rsidR="00210ABC" w:rsidRDefault="00210ABC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210ABC" w:rsidRPr="00210ABC" w:rsidRDefault="00D02230" w:rsidP="00210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210ABC" w:rsidRDefault="00210ABC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ABC" w:rsidTr="00F800EB">
        <w:tc>
          <w:tcPr>
            <w:tcW w:w="704" w:type="dxa"/>
          </w:tcPr>
          <w:p w:rsidR="00210ABC" w:rsidRDefault="00210ABC" w:rsidP="00210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210ABC" w:rsidRDefault="00210ABC" w:rsidP="00210AB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10A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месяца:</w:t>
            </w:r>
          </w:p>
          <w:p w:rsidR="00D970E8" w:rsidRPr="00F24EB4" w:rsidRDefault="00D970E8" w:rsidP="00210AB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Деятельностный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подход к воспитанию.</w:t>
            </w:r>
            <w:r w:rsidR="007134A1" w:rsidRPr="00F24E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D970E8" w:rsidRDefault="00D970E8" w:rsidP="0021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0E8">
              <w:rPr>
                <w:rFonts w:ascii="Times New Roman" w:hAnsi="Times New Roman" w:cs="Times New Roman"/>
                <w:sz w:val="28"/>
                <w:szCs w:val="28"/>
              </w:rPr>
              <w:t>Воспитательная деятельность как совместная деятельность взрослых и детей.</w:t>
            </w:r>
          </w:p>
          <w:p w:rsidR="00512314" w:rsidRDefault="00512314" w:rsidP="0021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деятельности. Развитие «самости» ребенка.</w:t>
            </w:r>
          </w:p>
          <w:p w:rsidR="00D60058" w:rsidRDefault="00D60058" w:rsidP="00B311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Событийные технологии. Педагогическое консультирование.</w:t>
            </w:r>
          </w:p>
          <w:p w:rsidR="00210ABC" w:rsidRDefault="00210ABC" w:rsidP="00B311F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10ABC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</w:t>
            </w:r>
          </w:p>
          <w:p w:rsidR="00512314" w:rsidRPr="00512314" w:rsidRDefault="00512314" w:rsidP="00AF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14">
              <w:rPr>
                <w:rFonts w:ascii="Times New Roman" w:hAnsi="Times New Roman" w:cs="Times New Roman"/>
                <w:sz w:val="28"/>
                <w:szCs w:val="28"/>
              </w:rPr>
              <w:t>Апро</w:t>
            </w:r>
            <w:r w:rsidR="00AF0673">
              <w:rPr>
                <w:rFonts w:ascii="Times New Roman" w:hAnsi="Times New Roman" w:cs="Times New Roman"/>
                <w:sz w:val="28"/>
                <w:szCs w:val="28"/>
              </w:rPr>
              <w:t xml:space="preserve">бация </w:t>
            </w:r>
            <w:proofErr w:type="spellStart"/>
            <w:r w:rsidR="00AF0673">
              <w:rPr>
                <w:rFonts w:ascii="Times New Roman" w:hAnsi="Times New Roman" w:cs="Times New Roman"/>
                <w:sz w:val="28"/>
                <w:szCs w:val="28"/>
              </w:rPr>
              <w:t>деятельностного</w:t>
            </w:r>
            <w:proofErr w:type="spellEnd"/>
            <w:r w:rsidR="00AF0673">
              <w:rPr>
                <w:rFonts w:ascii="Times New Roman" w:hAnsi="Times New Roman" w:cs="Times New Roman"/>
                <w:sz w:val="28"/>
                <w:szCs w:val="28"/>
              </w:rPr>
              <w:t xml:space="preserve"> подхода к воспитанию в урочной и внеурочной деятельности</w:t>
            </w:r>
          </w:p>
        </w:tc>
        <w:tc>
          <w:tcPr>
            <w:tcW w:w="2403" w:type="dxa"/>
          </w:tcPr>
          <w:p w:rsidR="00C61E72" w:rsidRDefault="00C61E72" w:rsidP="00C61E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210ABC" w:rsidRDefault="00AF0673" w:rsidP="00C61E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210ABC" w:rsidTr="00210ABC">
        <w:tc>
          <w:tcPr>
            <w:tcW w:w="704" w:type="dxa"/>
            <w:shd w:val="clear" w:color="auto" w:fill="DEEAF6" w:themeFill="accent1" w:themeFillTint="33"/>
          </w:tcPr>
          <w:p w:rsidR="00210ABC" w:rsidRDefault="00210ABC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210ABC" w:rsidRPr="00210ABC" w:rsidRDefault="00D02230" w:rsidP="00210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210ABC" w:rsidRDefault="00210ABC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ABC" w:rsidTr="00F800EB">
        <w:tc>
          <w:tcPr>
            <w:tcW w:w="704" w:type="dxa"/>
          </w:tcPr>
          <w:p w:rsidR="00210ABC" w:rsidRDefault="00210ABC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210ABC" w:rsidRDefault="00210ABC" w:rsidP="00210AB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10A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месяца:</w:t>
            </w:r>
          </w:p>
          <w:p w:rsidR="00512314" w:rsidRPr="00512314" w:rsidRDefault="00512314" w:rsidP="00210AB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123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Формы </w:t>
            </w:r>
            <w:r w:rsidR="00D022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 технологии </w:t>
            </w:r>
            <w:r w:rsidRPr="0051231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воспитательной работы</w:t>
            </w:r>
          </w:p>
          <w:p w:rsidR="00512314" w:rsidRDefault="00512314" w:rsidP="0021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14">
              <w:rPr>
                <w:rFonts w:ascii="Times New Roman" w:hAnsi="Times New Roman" w:cs="Times New Roman"/>
                <w:sz w:val="28"/>
                <w:szCs w:val="28"/>
              </w:rPr>
              <w:t>Формы воспитательной работы (мероприятие, игра, дело).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Направленность формы воспитательной работы на достижение воспитательных результатов.</w:t>
            </w:r>
          </w:p>
          <w:p w:rsidR="00512314" w:rsidRDefault="00D94B44" w:rsidP="0021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Флешмоб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Акция.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Челлендж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брейн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-ринг.</w:t>
            </w:r>
          </w:p>
          <w:p w:rsidR="00D02230" w:rsidRPr="0080551A" w:rsidRDefault="00D02230" w:rsidP="00D022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путешествие, учебно-исследовательская деятельность, метод проектов, проблемное обучение. Коллективное творческое дело. Коллективно-распределенные способы организации образовательного процесса.</w:t>
            </w:r>
          </w:p>
          <w:p w:rsidR="00D02230" w:rsidRPr="00D02230" w:rsidRDefault="00D02230" w:rsidP="00210AB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10ABC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</w:t>
            </w:r>
          </w:p>
          <w:p w:rsidR="00210ABC" w:rsidRPr="00D94B44" w:rsidRDefault="00D94B44" w:rsidP="00B311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Апробация форм </w:t>
            </w:r>
            <w:r w:rsidR="00D02230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воспитательной работы</w:t>
            </w:r>
          </w:p>
        </w:tc>
        <w:tc>
          <w:tcPr>
            <w:tcW w:w="2403" w:type="dxa"/>
          </w:tcPr>
          <w:p w:rsidR="00C61E72" w:rsidRDefault="00C61E72" w:rsidP="00C61E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210ABC" w:rsidRDefault="007134A1" w:rsidP="00C61E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210ABC" w:rsidTr="00210ABC">
        <w:tc>
          <w:tcPr>
            <w:tcW w:w="704" w:type="dxa"/>
            <w:shd w:val="clear" w:color="auto" w:fill="DEEAF6" w:themeFill="accent1" w:themeFillTint="33"/>
          </w:tcPr>
          <w:p w:rsidR="00210ABC" w:rsidRDefault="00210ABC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210ABC" w:rsidRPr="00210ABC" w:rsidRDefault="00D02230" w:rsidP="00210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210ABC" w:rsidRDefault="00210ABC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ABC" w:rsidTr="00F800EB">
        <w:tc>
          <w:tcPr>
            <w:tcW w:w="704" w:type="dxa"/>
          </w:tcPr>
          <w:p w:rsidR="00210ABC" w:rsidRDefault="00210ABC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210ABC" w:rsidRDefault="00210ABC" w:rsidP="00210AB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10A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месяца:</w:t>
            </w:r>
          </w:p>
          <w:p w:rsidR="00512314" w:rsidRPr="00CE7458" w:rsidRDefault="00512314" w:rsidP="0051231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E74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Воспитательны</w:t>
            </w:r>
            <w:r w:rsidR="00D60058" w:rsidRPr="00CE74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й потенциал урока.</w:t>
            </w:r>
          </w:p>
          <w:p w:rsidR="00D60058" w:rsidRDefault="00D60058" w:rsidP="005123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0058">
              <w:rPr>
                <w:rFonts w:ascii="Times New Roman" w:hAnsi="Times New Roman" w:cs="Times New Roman"/>
                <w:sz w:val="28"/>
                <w:szCs w:val="28"/>
              </w:rPr>
              <w:t>Воспитательный потенциал целеполагания, содержания, 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познавательной деятельности</w:t>
            </w:r>
            <w:r w:rsidRPr="00D60058">
              <w:rPr>
                <w:rFonts w:ascii="Times New Roman" w:hAnsi="Times New Roman" w:cs="Times New Roman"/>
                <w:sz w:val="28"/>
                <w:szCs w:val="28"/>
              </w:rPr>
              <w:t>, методов обучения</w:t>
            </w:r>
            <w:r w:rsidR="008F65B7">
              <w:rPr>
                <w:rFonts w:ascii="Times New Roman" w:hAnsi="Times New Roman" w:cs="Times New Roman"/>
                <w:sz w:val="28"/>
                <w:szCs w:val="28"/>
              </w:rPr>
              <w:t xml:space="preserve"> и воспитания</w:t>
            </w:r>
            <w:r w:rsidRPr="00D60058">
              <w:rPr>
                <w:rFonts w:ascii="Times New Roman" w:hAnsi="Times New Roman" w:cs="Times New Roman"/>
                <w:sz w:val="28"/>
                <w:szCs w:val="28"/>
              </w:rPr>
              <w:t>, рефлексивной деятельности.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0058" w:rsidRDefault="00D60058" w:rsidP="005123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уроков</w:t>
            </w:r>
            <w:r w:rsidRPr="00D6005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диспут, диалог, дебаты, конференция, защиты проектов, путешествие, круглый стол, исследование и др.</w:t>
            </w:r>
            <w:r w:rsidR="008F65B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их воспитательный потенциал.</w:t>
            </w:r>
          </w:p>
          <w:p w:rsidR="00D02230" w:rsidRPr="00D60058" w:rsidRDefault="00D02230" w:rsidP="005123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Воспитательный потенциал внеурочной деятельности.</w:t>
            </w:r>
          </w:p>
          <w:p w:rsidR="00210ABC" w:rsidRPr="00210ABC" w:rsidRDefault="00210ABC" w:rsidP="00210AB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10ABC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</w:t>
            </w:r>
          </w:p>
          <w:p w:rsidR="00210ABC" w:rsidRPr="00D60058" w:rsidRDefault="00D60058" w:rsidP="00B311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различных видов уроков</w:t>
            </w:r>
          </w:p>
        </w:tc>
        <w:tc>
          <w:tcPr>
            <w:tcW w:w="2403" w:type="dxa"/>
          </w:tcPr>
          <w:p w:rsidR="00C61E72" w:rsidRDefault="00C61E72" w:rsidP="00C61E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210ABC" w:rsidRDefault="007134A1" w:rsidP="00C61E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210ABC" w:rsidTr="00210ABC">
        <w:tc>
          <w:tcPr>
            <w:tcW w:w="704" w:type="dxa"/>
            <w:shd w:val="clear" w:color="auto" w:fill="DEEAF6" w:themeFill="accent1" w:themeFillTint="33"/>
          </w:tcPr>
          <w:p w:rsidR="00210ABC" w:rsidRDefault="00210ABC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521" w:type="dxa"/>
            <w:shd w:val="clear" w:color="auto" w:fill="DEEAF6" w:themeFill="accent1" w:themeFillTint="33"/>
          </w:tcPr>
          <w:p w:rsidR="00210ABC" w:rsidRPr="00210ABC" w:rsidRDefault="00210ABC" w:rsidP="00210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ABC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210ABC" w:rsidRDefault="00210ABC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ABC" w:rsidTr="00F800EB">
        <w:tc>
          <w:tcPr>
            <w:tcW w:w="704" w:type="dxa"/>
          </w:tcPr>
          <w:p w:rsidR="00210ABC" w:rsidRDefault="00210ABC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210ABC" w:rsidRDefault="00210ABC" w:rsidP="00210AB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10A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месяца:</w:t>
            </w:r>
          </w:p>
          <w:p w:rsidR="002D33E2" w:rsidRDefault="002D33E2" w:rsidP="00210AB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Оценка воспитательных результатов обучающихся. </w:t>
            </w:r>
          </w:p>
          <w:p w:rsidR="002D33E2" w:rsidRPr="00210ABC" w:rsidRDefault="002D33E2" w:rsidP="0021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3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spellStart"/>
            <w:r w:rsidRPr="002D33E2">
              <w:rPr>
                <w:rFonts w:ascii="Times New Roman" w:hAnsi="Times New Roman" w:cs="Times New Roman"/>
                <w:sz w:val="28"/>
                <w:szCs w:val="28"/>
              </w:rPr>
              <w:t>пособы</w:t>
            </w:r>
            <w:proofErr w:type="spellEnd"/>
            <w:r w:rsidRPr="002D33E2">
              <w:rPr>
                <w:rFonts w:ascii="Times New Roman" w:hAnsi="Times New Roman" w:cs="Times New Roman"/>
                <w:sz w:val="28"/>
                <w:szCs w:val="28"/>
              </w:rPr>
              <w:t xml:space="preserve"> и методы оценки ВР обучающихся.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Обобщение и анализ ВР. Планирование ВР.</w:t>
            </w:r>
          </w:p>
          <w:p w:rsidR="00210ABC" w:rsidRPr="00210ABC" w:rsidRDefault="00210ABC" w:rsidP="00210AB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10ABC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</w:t>
            </w:r>
          </w:p>
          <w:p w:rsidR="00210ABC" w:rsidRDefault="002D33E2" w:rsidP="00B311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ВР обучающихся</w:t>
            </w:r>
          </w:p>
        </w:tc>
        <w:tc>
          <w:tcPr>
            <w:tcW w:w="2403" w:type="dxa"/>
          </w:tcPr>
          <w:p w:rsidR="002D33E2" w:rsidRDefault="002D33E2" w:rsidP="002D33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210ABC" w:rsidRDefault="007134A1" w:rsidP="002D33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210ABC" w:rsidTr="00210ABC">
        <w:tc>
          <w:tcPr>
            <w:tcW w:w="704" w:type="dxa"/>
            <w:shd w:val="clear" w:color="auto" w:fill="DEEAF6" w:themeFill="accent1" w:themeFillTint="33"/>
          </w:tcPr>
          <w:p w:rsidR="00210ABC" w:rsidRDefault="00210ABC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210ABC" w:rsidRPr="00210ABC" w:rsidRDefault="00210ABC" w:rsidP="00210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ABC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210ABC" w:rsidRDefault="00210ABC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ABC" w:rsidTr="00F800EB">
        <w:tc>
          <w:tcPr>
            <w:tcW w:w="704" w:type="dxa"/>
          </w:tcPr>
          <w:p w:rsidR="00210ABC" w:rsidRDefault="00210ABC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210ABC" w:rsidRDefault="00210ABC" w:rsidP="00210AB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39360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210ABC" w:rsidRPr="003830A3" w:rsidRDefault="00210ABC" w:rsidP="00210AB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830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Обобщение опыта работы педагогического коллектива по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организации воспитания </w:t>
            </w:r>
            <w:r w:rsidRPr="003830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школьников в с соответствии с </w:t>
            </w:r>
            <w:r w:rsidR="007134A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ФГОС и ФОП</w:t>
            </w:r>
          </w:p>
        </w:tc>
        <w:tc>
          <w:tcPr>
            <w:tcW w:w="2403" w:type="dxa"/>
          </w:tcPr>
          <w:p w:rsidR="00210ABC" w:rsidRDefault="00210ABC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210ABC" w:rsidRDefault="007134A1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210ABC" w:rsidTr="00F800EB">
        <w:tc>
          <w:tcPr>
            <w:tcW w:w="704" w:type="dxa"/>
          </w:tcPr>
          <w:p w:rsidR="00210ABC" w:rsidRDefault="00210ABC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210ABC" w:rsidRPr="00376FCA" w:rsidRDefault="00210ABC" w:rsidP="00210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д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гностика готовн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 педагогического коллектива 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 xml:space="preserve">к эффективной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 по воспитанию обучающихся в соответствии</w:t>
            </w:r>
            <w:r w:rsidR="007134A1">
              <w:rPr>
                <w:rFonts w:ascii="Times New Roman" w:hAnsi="Times New Roman" w:cs="Times New Roman"/>
                <w:sz w:val="28"/>
                <w:szCs w:val="28"/>
              </w:rPr>
              <w:t xml:space="preserve"> с ФГОС и ФОП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(на основе методики Академии)</w:t>
            </w:r>
          </w:p>
        </w:tc>
        <w:tc>
          <w:tcPr>
            <w:tcW w:w="2403" w:type="dxa"/>
          </w:tcPr>
          <w:p w:rsidR="00210ABC" w:rsidRDefault="00210ABC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210ABC" w:rsidRDefault="007134A1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210ABC" w:rsidTr="00F800EB">
        <w:tc>
          <w:tcPr>
            <w:tcW w:w="704" w:type="dxa"/>
          </w:tcPr>
          <w:p w:rsidR="00210ABC" w:rsidRDefault="00210ABC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210ABC" w:rsidRPr="008806FA" w:rsidRDefault="00210ABC" w:rsidP="0021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профессиональных дефицитов педагогов по теме Площадки и точек роста.</w:t>
            </w:r>
          </w:p>
          <w:p w:rsidR="00210ABC" w:rsidRDefault="00210ABC" w:rsidP="00210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работы по воспитанию обучающихся на 2024/2025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3" w:type="dxa"/>
          </w:tcPr>
          <w:p w:rsidR="00210ABC" w:rsidRDefault="00210ABC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210ABC" w:rsidRDefault="007134A1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210ABC" w:rsidTr="00F800EB">
        <w:tc>
          <w:tcPr>
            <w:tcW w:w="704" w:type="dxa"/>
          </w:tcPr>
          <w:p w:rsidR="00210ABC" w:rsidRDefault="00210ABC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210ABC" w:rsidRDefault="00210ABC" w:rsidP="0021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удостоверений о повышении квалификации участниками ИМП (по желанию, без прохождения обучения и аттестации, 1000 руб.)</w:t>
            </w:r>
          </w:p>
        </w:tc>
        <w:tc>
          <w:tcPr>
            <w:tcW w:w="2403" w:type="dxa"/>
          </w:tcPr>
          <w:p w:rsidR="00210ABC" w:rsidRDefault="00210ABC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210ABC" w:rsidRPr="00393602" w:rsidRDefault="007134A1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210ABC" w:rsidTr="00F800EB">
        <w:tc>
          <w:tcPr>
            <w:tcW w:w="704" w:type="dxa"/>
          </w:tcPr>
          <w:p w:rsidR="00210ABC" w:rsidRDefault="00210ABC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210ABC" w:rsidRDefault="00210ABC" w:rsidP="0021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индивидуальными участниками ИМП именных сертификатов (при условии выполнения плана работы)</w:t>
            </w:r>
          </w:p>
        </w:tc>
        <w:tc>
          <w:tcPr>
            <w:tcW w:w="2403" w:type="dxa"/>
          </w:tcPr>
          <w:p w:rsidR="00210ABC" w:rsidRDefault="00210ABC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210ABC" w:rsidRDefault="007134A1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210ABC" w:rsidTr="00F800EB">
        <w:tc>
          <w:tcPr>
            <w:tcW w:w="704" w:type="dxa"/>
          </w:tcPr>
          <w:p w:rsidR="00210ABC" w:rsidRDefault="00210ABC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210ABC" w:rsidRPr="0090013E" w:rsidRDefault="00210ABC" w:rsidP="00210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предварительных </w:t>
            </w:r>
            <w:r w:rsidR="007134A1">
              <w:rPr>
                <w:rFonts w:ascii="Times New Roman" w:hAnsi="Times New Roman" w:cs="Times New Roman"/>
                <w:sz w:val="28"/>
                <w:szCs w:val="28"/>
              </w:rPr>
              <w:t>договоренностей об участии школы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работе ИМП</w:t>
            </w:r>
            <w:r w:rsidRPr="009001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следующий учебный год</w:t>
            </w:r>
          </w:p>
        </w:tc>
        <w:tc>
          <w:tcPr>
            <w:tcW w:w="2403" w:type="dxa"/>
          </w:tcPr>
          <w:p w:rsidR="00210ABC" w:rsidRDefault="00210ABC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210ABC" w:rsidRDefault="007134A1" w:rsidP="00210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</w:tbl>
    <w:p w:rsidR="00DA3386" w:rsidRDefault="00DA3386" w:rsidP="00210ABC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10ABC" w:rsidRPr="00210ABC" w:rsidRDefault="00210ABC" w:rsidP="00210ABC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210ABC">
        <w:rPr>
          <w:rFonts w:ascii="Times New Roman" w:hAnsi="Times New Roman" w:cs="Times New Roman"/>
          <w:color w:val="FF0000"/>
          <w:sz w:val="28"/>
          <w:szCs w:val="28"/>
        </w:rPr>
        <w:t>Внимание!</w:t>
      </w:r>
    </w:p>
    <w:p w:rsidR="00210ABC" w:rsidRPr="00210ABC" w:rsidRDefault="00210ABC" w:rsidP="00210ABC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10ABC">
        <w:rPr>
          <w:rFonts w:ascii="Times New Roman" w:hAnsi="Times New Roman" w:cs="Times New Roman"/>
          <w:color w:val="FF0000"/>
          <w:sz w:val="28"/>
          <w:szCs w:val="28"/>
        </w:rPr>
        <w:t>Академия оставляет за собой право внесения изменений в заявленные темы и порядок их рассмотрения в силу объективных причин (изменения в нормативной и правовой базе, пожелания и потребности участников Площадки и др.).</w:t>
      </w:r>
    </w:p>
    <w:p w:rsidR="00F11AA9" w:rsidRPr="00F11AA9" w:rsidRDefault="00F11AA9" w:rsidP="00F11AA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11AA9" w:rsidRPr="00F11AA9" w:rsidSect="00F11AA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16F"/>
    <w:rsid w:val="000C49F9"/>
    <w:rsid w:val="00154AB4"/>
    <w:rsid w:val="00210ABC"/>
    <w:rsid w:val="002D33E2"/>
    <w:rsid w:val="00387022"/>
    <w:rsid w:val="003F609B"/>
    <w:rsid w:val="0050298A"/>
    <w:rsid w:val="00512314"/>
    <w:rsid w:val="005904D2"/>
    <w:rsid w:val="005C0388"/>
    <w:rsid w:val="005C2B56"/>
    <w:rsid w:val="005C3028"/>
    <w:rsid w:val="00662C9D"/>
    <w:rsid w:val="007134A1"/>
    <w:rsid w:val="0080551A"/>
    <w:rsid w:val="008F65B7"/>
    <w:rsid w:val="0090013E"/>
    <w:rsid w:val="009833E9"/>
    <w:rsid w:val="00A4316F"/>
    <w:rsid w:val="00A45AB9"/>
    <w:rsid w:val="00AF0673"/>
    <w:rsid w:val="00B311F3"/>
    <w:rsid w:val="00B5464E"/>
    <w:rsid w:val="00C543F4"/>
    <w:rsid w:val="00C61E72"/>
    <w:rsid w:val="00CB1280"/>
    <w:rsid w:val="00CE7458"/>
    <w:rsid w:val="00D01170"/>
    <w:rsid w:val="00D02230"/>
    <w:rsid w:val="00D60058"/>
    <w:rsid w:val="00D94B44"/>
    <w:rsid w:val="00D970E8"/>
    <w:rsid w:val="00DA3386"/>
    <w:rsid w:val="00F11AA9"/>
    <w:rsid w:val="00F17DD2"/>
    <w:rsid w:val="00F24EB4"/>
    <w:rsid w:val="00FC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195314-BAB4-483B-ADA9-EB3B96877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1A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4FFFB-1611-4C70-9B11-9E937456A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18</cp:revision>
  <dcterms:created xsi:type="dcterms:W3CDTF">2022-10-14T12:43:00Z</dcterms:created>
  <dcterms:modified xsi:type="dcterms:W3CDTF">2023-12-11T07:58:00Z</dcterms:modified>
</cp:coreProperties>
</file>